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83" w:rsidRDefault="00BE2583">
      <w:pPr>
        <w:ind w:leftChars="343" w:left="720" w:firstLineChars="890" w:firstLine="2502"/>
        <w:rPr>
          <w:rFonts w:ascii="楷体" w:eastAsia="楷体" w:hAnsi="楷体" w:cs="宋体"/>
          <w:b/>
          <w:bCs/>
          <w:kern w:val="0"/>
          <w:sz w:val="28"/>
          <w:szCs w:val="28"/>
        </w:rPr>
      </w:pPr>
    </w:p>
    <w:p w:rsidR="00BE2583" w:rsidRDefault="0032287C">
      <w:pPr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/>
          <w:b/>
          <w:bCs/>
          <w:kern w:val="0"/>
          <w:sz w:val="44"/>
          <w:szCs w:val="44"/>
        </w:rPr>
        <w:t>诚信承诺书</w:t>
      </w:r>
    </w:p>
    <w:p w:rsidR="00BE2583" w:rsidRDefault="00BE2583">
      <w:pPr>
        <w:ind w:left="720"/>
        <w:jc w:val="center"/>
        <w:rPr>
          <w:rFonts w:ascii="楷体" w:eastAsia="楷体" w:hAnsi="楷体" w:cs="宋体"/>
          <w:b/>
          <w:bCs/>
          <w:kern w:val="0"/>
          <w:sz w:val="28"/>
          <w:szCs w:val="28"/>
        </w:rPr>
      </w:pPr>
    </w:p>
    <w:p w:rsidR="00BE2583" w:rsidRDefault="0032287C">
      <w:pPr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中国证券投资基金业协会：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2583" w:rsidRDefault="0032287C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本机构对基金服务业务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登记</w:t>
      </w:r>
      <w:bookmarkStart w:id="0" w:name="_GoBack"/>
      <w:bookmarkEnd w:id="0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资料进行了认真、仔细的审查，承诺所填报内容真实、准确、完整，无虚假或误导性陈述。如填报内容存在虚假或误导性陈述，本机构愿承担相关法律责任。</w:t>
      </w:r>
    </w:p>
    <w:p w:rsidR="00BE2583" w:rsidRDefault="00BE2583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BE2583" w:rsidRDefault="0032287C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  </w:t>
      </w:r>
    </w:p>
    <w:p w:rsidR="00BE2583" w:rsidRDefault="0032287C" w:rsidP="0032287C">
      <w:pPr>
        <w:ind w:firstLineChars="1600" w:firstLine="5120"/>
        <w:rPr>
          <w:rFonts w:ascii="仿宋" w:eastAsia="仿宋" w:hAnsi="仿宋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机构名称（加盖公章）：</w:t>
      </w:r>
    </w:p>
    <w:p w:rsidR="00BE2583" w:rsidRDefault="0032287C" w:rsidP="0032287C">
      <w:pPr>
        <w:wordWrap w:val="0"/>
        <w:jc w:val="righ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年   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月 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日</w:t>
      </w:r>
    </w:p>
    <w:p w:rsidR="00BE2583" w:rsidRDefault="00BE2583">
      <w:pPr>
        <w:ind w:firstLineChars="1400" w:firstLine="3920"/>
        <w:jc w:val="right"/>
        <w:rPr>
          <w:rFonts w:ascii="楷体" w:eastAsia="楷体" w:hAnsi="楷体"/>
          <w:color w:val="333333"/>
          <w:sz w:val="28"/>
          <w:szCs w:val="28"/>
          <w:shd w:val="clear" w:color="auto" w:fill="FFFFFF"/>
        </w:rPr>
      </w:pPr>
    </w:p>
    <w:p w:rsidR="00BE2583" w:rsidRDefault="00BE2583"/>
    <w:sectPr w:rsidR="00BE2583" w:rsidSect="00BE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520"/>
    <w:rsid w:val="00010624"/>
    <w:rsid w:val="0032287C"/>
    <w:rsid w:val="003C24CE"/>
    <w:rsid w:val="004702DB"/>
    <w:rsid w:val="00506520"/>
    <w:rsid w:val="005256CD"/>
    <w:rsid w:val="00A1759F"/>
    <w:rsid w:val="00AB196C"/>
    <w:rsid w:val="00AC3F45"/>
    <w:rsid w:val="00B07A1D"/>
    <w:rsid w:val="00B66171"/>
    <w:rsid w:val="00BE2583"/>
    <w:rsid w:val="00BF7173"/>
    <w:rsid w:val="00D06099"/>
    <w:rsid w:val="00EF3B27"/>
    <w:rsid w:val="7CB0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8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E2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2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58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25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627E6-3BB3-4AE7-8588-21C792066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imnrr</dc:creator>
  <cp:lastModifiedBy>微软用户</cp:lastModifiedBy>
  <cp:revision>6</cp:revision>
  <dcterms:created xsi:type="dcterms:W3CDTF">2015-01-20T06:52:00Z</dcterms:created>
  <dcterms:modified xsi:type="dcterms:W3CDTF">2017-04-28T02:36:00Z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